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CFF" w:rsidRPr="00205CFF" w:rsidRDefault="00205CFF" w:rsidP="00205CFF">
      <w:pPr>
        <w:spacing w:after="383" w:line="240" w:lineRule="auto"/>
        <w:jc w:val="center"/>
        <w:rPr>
          <w:rFonts w:asciiTheme="majorHAnsi" w:eastAsia="Times New Roman" w:hAnsiTheme="majorHAnsi" w:cstheme="majorHAnsi"/>
          <w:b/>
          <w:i/>
          <w:color w:val="3A3A3A"/>
          <w:sz w:val="28"/>
          <w:szCs w:val="28"/>
          <w:lang w:val="pl-PL"/>
        </w:rPr>
      </w:pPr>
      <w:r w:rsidRPr="00205CFF">
        <w:rPr>
          <w:rFonts w:asciiTheme="majorHAnsi" w:eastAsia="Times New Roman" w:hAnsiTheme="majorHAnsi" w:cstheme="majorHAnsi"/>
          <w:b/>
          <w:i/>
          <w:color w:val="3A3A3A"/>
          <w:sz w:val="28"/>
          <w:szCs w:val="28"/>
          <w:lang w:val="pl-PL"/>
        </w:rPr>
        <w:t xml:space="preserve">Studia Podyplomowe </w:t>
      </w:r>
      <w:r w:rsidRPr="00205CFF">
        <w:rPr>
          <w:rFonts w:asciiTheme="majorHAnsi" w:eastAsia="Times New Roman" w:hAnsiTheme="majorHAnsi" w:cstheme="majorHAnsi"/>
          <w:b/>
          <w:i/>
          <w:color w:val="3A3A3A"/>
          <w:sz w:val="28"/>
          <w:szCs w:val="28"/>
          <w:lang w:val="pl-PL"/>
        </w:rPr>
        <w:t>Zaburzenia Płynności Mowy</w:t>
      </w:r>
      <w:r w:rsidRPr="00205CFF">
        <w:rPr>
          <w:rFonts w:asciiTheme="majorHAnsi" w:eastAsia="Times New Roman" w:hAnsiTheme="majorHAnsi" w:cstheme="majorHAnsi"/>
          <w:b/>
          <w:i/>
          <w:color w:val="3A3A3A"/>
          <w:sz w:val="28"/>
          <w:szCs w:val="28"/>
          <w:lang w:val="pl-PL"/>
        </w:rPr>
        <w:t xml:space="preserve"> w Instytucie Języka Polskiego im. Ireny Bajerowej Uniwersytetu Śląskiego</w:t>
      </w:r>
    </w:p>
    <w:p w:rsidR="00205CFF" w:rsidRPr="00205CFF" w:rsidRDefault="00205CFF" w:rsidP="00205CFF">
      <w:pPr>
        <w:spacing w:after="383" w:line="240" w:lineRule="auto"/>
        <w:jc w:val="both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Studia Podyplomowe Zaburzenia Płynności Mowy przeznaczone są dla osób posiadających uprawnienia do wykonywania zawodu logopedy, tzn. dla absolwentów studiów wyższych w zakresie logopedii lub kwalifikacyjnych studiów podyplomowych w zakresie logopedii ogólnej. Studia podyplomowe są przeznaczone dla logopedów, którzy pragną poszerzyć swoją wiedzę i umiejętności w zakresie diagnozowania i terapii osób z zaburzeniami płynności mowy. Studia Podyplomowe Zaburzenia Płynności Mowy umożliwią absolwentom zdobycie wiedzy o charakterze interdyscyplinarnym. Absolwenci będą posiadali wiedzę i umiejętności metodyczne dotyczące postępowania logopedycznego, w tym działań o charakterze profilaktycznym, podejmowanych w przypadku zaburzeń płynności mowy. 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Czas trwania</w:t>
      </w:r>
      <w:proofErr w:type="gram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: 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2 semestry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(realizacja planu studiów została rozłożona na dwa semestry – w pierwszym semestrze zrealizowane zostaną 144 godziny, a drugim 134 – łącznie 278 godzin).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</w:rPr>
        <w:t>Wymagane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</w:rPr>
        <w:t>dokumenty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</w:rPr>
        <w:t>: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  <w:lang w:val="pl-PL"/>
        </w:rPr>
      </w:pPr>
      <w:hyperlink r:id="rId5" w:history="1">
        <w:proofErr w:type="gramStart"/>
        <w:r w:rsidRPr="00205CFF">
          <w:rPr>
            <w:rFonts w:asciiTheme="majorHAnsi" w:eastAsia="Times New Roman" w:hAnsiTheme="majorHAnsi" w:cstheme="majorHAnsi"/>
            <w:sz w:val="24"/>
            <w:szCs w:val="24"/>
            <w:bdr w:val="none" w:sz="0" w:space="0" w:color="auto" w:frame="1"/>
            <w:lang w:val="pl-PL"/>
          </w:rPr>
          <w:t>podanie</w:t>
        </w:r>
        <w:proofErr w:type="gramEnd"/>
        <w:r w:rsidRPr="00205CFF">
          <w:rPr>
            <w:rFonts w:asciiTheme="majorHAnsi" w:eastAsia="Times New Roman" w:hAnsiTheme="majorHAnsi" w:cstheme="majorHAnsi"/>
            <w:sz w:val="24"/>
            <w:szCs w:val="24"/>
            <w:bdr w:val="none" w:sz="0" w:space="0" w:color="auto" w:frame="1"/>
            <w:lang w:val="pl-PL"/>
          </w:rPr>
          <w:t xml:space="preserve"> o przyjęcie na studia z kwestionariuszem osobowym</w:t>
        </w:r>
      </w:hyperlink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  <w:lang w:val="pl-PL"/>
        </w:rPr>
      </w:pPr>
      <w:hyperlink r:id="rId6" w:history="1">
        <w:proofErr w:type="gramStart"/>
        <w:r w:rsidRPr="00205CFF">
          <w:rPr>
            <w:rFonts w:asciiTheme="majorHAnsi" w:eastAsia="Times New Roman" w:hAnsiTheme="majorHAnsi" w:cstheme="majorHAnsi"/>
            <w:sz w:val="24"/>
            <w:szCs w:val="24"/>
            <w:bdr w:val="none" w:sz="0" w:space="0" w:color="auto" w:frame="1"/>
            <w:lang w:val="pl-PL"/>
          </w:rPr>
          <w:t>klauzula</w:t>
        </w:r>
        <w:proofErr w:type="gramEnd"/>
        <w:r w:rsidRPr="00205CFF">
          <w:rPr>
            <w:rFonts w:asciiTheme="majorHAnsi" w:eastAsia="Times New Roman" w:hAnsiTheme="majorHAnsi" w:cstheme="majorHAnsi"/>
            <w:sz w:val="24"/>
            <w:szCs w:val="24"/>
            <w:bdr w:val="none" w:sz="0" w:space="0" w:color="auto" w:frame="1"/>
            <w:lang w:val="pl-PL"/>
          </w:rPr>
          <w:t xml:space="preserve"> informacyjna RODO dla słuchaczy studiów podyplomowych</w:t>
        </w:r>
      </w:hyperlink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sz w:val="24"/>
          <w:szCs w:val="24"/>
        </w:rPr>
        <w:t>życiorys</w:t>
      </w:r>
      <w:proofErr w:type="spellEnd"/>
      <w:r w:rsidRPr="00205CFF">
        <w:rPr>
          <w:rFonts w:asciiTheme="majorHAnsi" w:eastAsia="Times New Roman" w:hAnsiTheme="majorHAnsi" w:cstheme="majorHAnsi"/>
          <w:sz w:val="24"/>
          <w:szCs w:val="24"/>
        </w:rPr>
        <w:t>/CV,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sz w:val="24"/>
          <w:szCs w:val="24"/>
        </w:rPr>
        <w:t>kserokopia</w:t>
      </w:r>
      <w:proofErr w:type="spellEnd"/>
      <w:r w:rsidRPr="00205CFF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sz w:val="24"/>
          <w:szCs w:val="24"/>
        </w:rPr>
        <w:t>dowodu</w:t>
      </w:r>
      <w:proofErr w:type="spellEnd"/>
      <w:r w:rsidRPr="00205CFF">
        <w:rPr>
          <w:rFonts w:asciiTheme="majorHAnsi" w:eastAsia="Times New Roman" w:hAnsiTheme="majorHAnsi" w:cstheme="majorHAnsi"/>
          <w:sz w:val="24"/>
          <w:szCs w:val="24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sz w:val="24"/>
          <w:szCs w:val="24"/>
        </w:rPr>
        <w:t>osobistego</w:t>
      </w:r>
      <w:proofErr w:type="spellEnd"/>
      <w:r w:rsidRPr="00205CFF">
        <w:rPr>
          <w:rFonts w:asciiTheme="majorHAnsi" w:eastAsia="Times New Roman" w:hAnsiTheme="majorHAnsi" w:cstheme="majorHAnsi"/>
          <w:sz w:val="24"/>
          <w:szCs w:val="24"/>
        </w:rPr>
        <w:t>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  <w:lang w:val="pl-PL"/>
        </w:rPr>
      </w:pPr>
      <w:proofErr w:type="gramStart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dyplom</w:t>
      </w:r>
      <w:proofErr w:type="gramEnd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 xml:space="preserve"> lub odpis dyplomu ukończenia studiów wyższych (kserokopia; oryginał do wglądu pracownika przy składaniu dokumentów),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  <w:lang w:val="pl-PL"/>
        </w:rPr>
      </w:pPr>
      <w:proofErr w:type="gramStart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dwa</w:t>
      </w:r>
      <w:proofErr w:type="gramEnd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 xml:space="preserve"> zdjęcia (format legitymacyjny, bez nakrycia głowy na jasnym tle),</w:t>
      </w:r>
    </w:p>
    <w:p w:rsidR="00205CFF" w:rsidRPr="00205CFF" w:rsidRDefault="00205CFF" w:rsidP="00205CFF">
      <w:pPr>
        <w:numPr>
          <w:ilvl w:val="0"/>
          <w:numId w:val="1"/>
        </w:numPr>
        <w:spacing w:after="0" w:line="240" w:lineRule="auto"/>
        <w:ind w:left="765"/>
        <w:rPr>
          <w:rFonts w:asciiTheme="majorHAnsi" w:eastAsia="Times New Roman" w:hAnsiTheme="majorHAnsi" w:cstheme="majorHAnsi"/>
          <w:sz w:val="24"/>
          <w:szCs w:val="24"/>
          <w:lang w:val="pl-PL"/>
        </w:rPr>
      </w:pPr>
      <w:proofErr w:type="gramStart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w</w:t>
      </w:r>
      <w:proofErr w:type="gramEnd"/>
      <w:r w:rsidRPr="00205CFF">
        <w:rPr>
          <w:rFonts w:asciiTheme="majorHAnsi" w:eastAsia="Times New Roman" w:hAnsiTheme="majorHAnsi" w:cstheme="majorHAnsi"/>
          <w:sz w:val="24"/>
          <w:szCs w:val="24"/>
          <w:lang w:val="pl-PL"/>
        </w:rPr>
        <w:t> przypadku kierowania na studia przez instytucje zewnętrzne: skierowanie z podaniem kwoty dofinansowania oraz adresem i numerem NIP instytucji kierującej.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b/>
          <w:bCs/>
          <w:noProof/>
          <w:color w:val="3A3A3A"/>
          <w:sz w:val="24"/>
          <w:szCs w:val="24"/>
          <w:bdr w:val="none" w:sz="0" w:space="0" w:color="auto" w:frame="1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Data rozpoczęcia</w:t>
      </w:r>
      <w:proofErr w:type="gram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: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 październik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2018 roku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Miejsce składania dokumentów (osobiście lub pocztą tradycyjną):</w:t>
      </w: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br/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hAnsiTheme="majorHAnsi" w:cstheme="majorHAnsi"/>
          <w:sz w:val="24"/>
          <w:szCs w:val="24"/>
          <w:lang w:val="pl-PL"/>
        </w:rPr>
      </w:pPr>
      <w:r w:rsidRPr="00205CFF">
        <w:rPr>
          <w:rFonts w:asciiTheme="majorHAnsi" w:hAnsiTheme="majorHAnsi" w:cstheme="majorHAnsi"/>
          <w:sz w:val="24"/>
          <w:szCs w:val="24"/>
          <w:lang w:val="pl-PL"/>
        </w:rPr>
        <w:t>Sekretariat Studiów Podyplomowych Kwalifikacyjnych Logopedii</w:t>
      </w:r>
      <w:r w:rsidRPr="00205CFF">
        <w:rPr>
          <w:rFonts w:asciiTheme="majorHAnsi" w:hAnsiTheme="majorHAnsi" w:cstheme="majorHAnsi"/>
          <w:sz w:val="24"/>
          <w:szCs w:val="24"/>
          <w:lang w:val="pl-PL"/>
        </w:rPr>
        <w:br/>
        <w:t>i Medialnej Emisji Głosu</w:t>
      </w:r>
      <w:r w:rsidRPr="00205CFF">
        <w:rPr>
          <w:rFonts w:asciiTheme="majorHAnsi" w:hAnsiTheme="majorHAnsi" w:cstheme="majorHAnsi"/>
          <w:sz w:val="24"/>
          <w:szCs w:val="24"/>
          <w:lang w:val="pl-PL"/>
        </w:rPr>
        <w:br/>
        <w:t>40-032 Katowice</w:t>
      </w:r>
      <w:r w:rsidRPr="00205CFF">
        <w:rPr>
          <w:rFonts w:asciiTheme="majorHAnsi" w:hAnsiTheme="majorHAnsi" w:cstheme="majorHAnsi"/>
          <w:sz w:val="24"/>
          <w:szCs w:val="24"/>
          <w:lang w:val="pl-PL"/>
        </w:rPr>
        <w:br/>
        <w:t>pl. Sejmu Śląskiego 1</w:t>
      </w:r>
      <w:r w:rsidRPr="00205CFF">
        <w:rPr>
          <w:rFonts w:asciiTheme="majorHAnsi" w:hAnsiTheme="majorHAnsi" w:cstheme="majorHAnsi"/>
          <w:sz w:val="24"/>
          <w:szCs w:val="24"/>
          <w:lang w:val="pl-PL"/>
        </w:rPr>
        <w:br/>
        <w:t>tel.: (32) 200 94 36</w:t>
      </w:r>
      <w:r w:rsidRPr="00205CFF">
        <w:rPr>
          <w:rFonts w:asciiTheme="majorHAnsi" w:hAnsiTheme="majorHAnsi" w:cstheme="majorHAnsi"/>
          <w:sz w:val="24"/>
          <w:szCs w:val="24"/>
          <w:lang w:val="pl-PL"/>
        </w:rPr>
        <w:br/>
        <w:t>tel. komórkowy: 516 900 823</w:t>
      </w:r>
    </w:p>
    <w:p w:rsidR="00205CFF" w:rsidRPr="00205CFF" w:rsidRDefault="00205CFF" w:rsidP="00205CF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205CFF">
        <w:rPr>
          <w:rFonts w:asciiTheme="majorHAnsi" w:hAnsiTheme="majorHAnsi" w:cstheme="majorHAnsi"/>
          <w:sz w:val="24"/>
          <w:szCs w:val="24"/>
        </w:rPr>
        <w:t xml:space="preserve">e-mail: </w:t>
      </w:r>
      <w:hyperlink r:id="rId7" w:history="1">
        <w:r w:rsidRPr="00205CFF">
          <w:rPr>
            <w:rStyle w:val="Hipercze"/>
            <w:rFonts w:asciiTheme="majorHAnsi" w:hAnsiTheme="majorHAnsi" w:cstheme="majorHAnsi"/>
            <w:sz w:val="24"/>
            <w:szCs w:val="24"/>
          </w:rPr>
          <w:t>logopedia@us.edu.pl</w:t>
        </w:r>
      </w:hyperlink>
    </w:p>
    <w:p w:rsidR="00205CFF" w:rsidRPr="00205CFF" w:rsidRDefault="00205CFF" w:rsidP="00205CFF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hAnsiTheme="majorHAnsi" w:cstheme="majorHAnsi"/>
          <w:b/>
          <w:sz w:val="24"/>
          <w:szCs w:val="24"/>
          <w:lang w:val="pl-PL"/>
        </w:rPr>
        <w:t>Ter</w:t>
      </w: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min składania dokumentów</w:t>
      </w:r>
      <w:proofErr w:type="gram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: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 od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 1 czerwca do 15 września 2018 roku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br/>
        <w:t> 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br/>
      </w: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Opłaty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opłata jednorazowa – 1800 zł (za jeden semestr</w:t>
      </w:r>
      <w:proofErr w:type="gram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)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br/>
        <w:t>opłata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ratalna – 1890 zł (za jeden semestr)</w:t>
      </w: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lastRenderedPageBreak/>
        <w:t>Opłata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>jednorazowa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>:</w:t>
      </w:r>
    </w:p>
    <w:p w:rsidR="00205CFF" w:rsidRPr="00205CFF" w:rsidRDefault="00205CFF" w:rsidP="00205CFF">
      <w:pPr>
        <w:numPr>
          <w:ilvl w:val="0"/>
          <w:numId w:val="2"/>
        </w:numPr>
        <w:spacing w:after="0" w:line="240" w:lineRule="auto"/>
        <w:ind w:left="765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    </w:t>
      </w:r>
      <w:proofErr w:type="gram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za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 semestr zimowy (do 1 października)</w:t>
      </w:r>
    </w:p>
    <w:p w:rsidR="00205CFF" w:rsidRPr="00205CFF" w:rsidRDefault="00205CFF" w:rsidP="00205CFF">
      <w:pPr>
        <w:numPr>
          <w:ilvl w:val="0"/>
          <w:numId w:val="2"/>
        </w:numPr>
        <w:spacing w:after="0" w:line="240" w:lineRule="auto"/>
        <w:ind w:left="765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    </w:t>
      </w:r>
      <w:proofErr w:type="gram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za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 semestr letni (do 1 marca)</w:t>
      </w:r>
    </w:p>
    <w:p w:rsid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>Opłata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>ratalna</w:t>
      </w:r>
      <w:proofErr w:type="spellEnd"/>
      <w:r w:rsidRPr="00205CFF">
        <w:rPr>
          <w:rFonts w:asciiTheme="majorHAnsi" w:eastAsia="Times New Roman" w:hAnsiTheme="majorHAnsi" w:cstheme="majorHAnsi"/>
          <w:b/>
          <w:bCs/>
          <w:sz w:val="24"/>
          <w:szCs w:val="24"/>
          <w:bdr w:val="none" w:sz="0" w:space="0" w:color="auto" w:frame="1"/>
        </w:rPr>
        <w:t>:</w:t>
      </w:r>
    </w:p>
    <w:p w:rsidR="00205CFF" w:rsidRP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Za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semestr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zimowy</w:t>
      </w:r>
      <w:proofErr w:type="spellEnd"/>
    </w:p>
    <w:p w:rsidR="00205CFF" w:rsidRPr="00205CFF" w:rsidRDefault="00205CFF" w:rsidP="00205CFF">
      <w:pPr>
        <w:numPr>
          <w:ilvl w:val="0"/>
          <w:numId w:val="3"/>
        </w:numPr>
        <w:spacing w:after="0" w:line="240" w:lineRule="auto"/>
        <w:ind w:left="765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    I rata do 1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października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 xml:space="preserve"> – 623,70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zł</w:t>
      </w:r>
      <w:proofErr w:type="spellEnd"/>
    </w:p>
    <w:p w:rsidR="00205CFF" w:rsidRPr="00205CFF" w:rsidRDefault="00205CFF" w:rsidP="00205CFF">
      <w:pPr>
        <w:numPr>
          <w:ilvl w:val="0"/>
          <w:numId w:val="3"/>
        </w:numPr>
        <w:spacing w:after="0" w:line="240" w:lineRule="auto"/>
        <w:ind w:left="765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    II rata do 15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listopada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 xml:space="preserve"> – 623,70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zł</w:t>
      </w:r>
      <w:proofErr w:type="spellEnd"/>
    </w:p>
    <w:p w:rsidR="00205CFF" w:rsidRPr="00205CFF" w:rsidRDefault="00205CFF" w:rsidP="00205CFF">
      <w:pPr>
        <w:numPr>
          <w:ilvl w:val="0"/>
          <w:numId w:val="3"/>
        </w:numPr>
        <w:spacing w:after="0" w:line="240" w:lineRule="auto"/>
        <w:ind w:left="765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    III rata do 15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grudnia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 xml:space="preserve"> – 642,60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zł</w:t>
      </w:r>
      <w:proofErr w:type="spellEnd"/>
    </w:p>
    <w:p w:rsid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</w:p>
    <w:p w:rsidR="00205CFF" w:rsidRP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</w:rPr>
      </w:pP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Za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 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semestr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 xml:space="preserve">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</w:rPr>
        <w:t>letni</w:t>
      </w:r>
      <w:proofErr w:type="spellEnd"/>
    </w:p>
    <w:p w:rsidR="00205CFF" w:rsidRPr="00205CFF" w:rsidRDefault="00205CFF" w:rsidP="00205CFF">
      <w:pPr>
        <w:pStyle w:val="Akapitzlist"/>
        <w:numPr>
          <w:ilvl w:val="0"/>
          <w:numId w:val="7"/>
        </w:num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I rata do 1 marca – 623,70 zł</w:t>
      </w:r>
    </w:p>
    <w:p w:rsidR="00205CFF" w:rsidRPr="00205CFF" w:rsidRDefault="00205CFF" w:rsidP="003209E2">
      <w:pPr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II rata do 15 kwietnia – 623,70 zł</w:t>
      </w:r>
    </w:p>
    <w:p w:rsidR="00205CFF" w:rsidRPr="00205CFF" w:rsidRDefault="00205CFF" w:rsidP="003209E2">
      <w:pPr>
        <w:numPr>
          <w:ilvl w:val="0"/>
          <w:numId w:val="4"/>
        </w:num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III rata do 15 maja –  642,60 zł</w:t>
      </w:r>
    </w:p>
    <w:p w:rsid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Opłaty należy wnosić na indywidualne konto studenta, które generuje się ze strony</w:t>
      </w:r>
      <w:proofErr w:type="gram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: </w:t>
      </w:r>
      <w:hyperlink r:id="rId8" w:tgtFrame="_blank" w:history="1">
        <w:proofErr w:type="gramEnd"/>
        <w:r w:rsidRPr="00205CFF">
          <w:rPr>
            <w:rFonts w:asciiTheme="majorHAnsi" w:eastAsia="Times New Roman" w:hAnsiTheme="majorHAnsi" w:cstheme="majorHAnsi"/>
            <w:color w:val="1E73BE"/>
            <w:sz w:val="24"/>
            <w:szCs w:val="24"/>
            <w:u w:val="single"/>
            <w:bdr w:val="none" w:sz="0" w:space="0" w:color="auto" w:frame="1"/>
            <w:lang w:val="pl-PL"/>
          </w:rPr>
          <w:t>http://student.us.edu.pl/studenckie_konto</w:t>
        </w:r>
      </w:hyperlink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. Za dzień zapłaty uważa się datę wpływu opłaty na rachunek uczelni.</w:t>
      </w:r>
    </w:p>
    <w:p w:rsid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Limit przyjęć</w:t>
      </w:r>
      <w:proofErr w:type="gram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: </w:t>
      </w:r>
      <w:r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 xml:space="preserve"> 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studia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zostaną uruchomione w przypadku zgłoszenia się min. 25 kandydatów</w:t>
      </w:r>
    </w:p>
    <w:p w:rsid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</w:pPr>
    </w:p>
    <w:p w:rsidR="00205CFF" w:rsidRPr="00205CFF" w:rsidRDefault="00205CFF" w:rsidP="00205CFF">
      <w:pPr>
        <w:spacing w:after="0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Dodatkowe informacje</w:t>
      </w:r>
      <w:proofErr w:type="gramStart"/>
      <w:r w:rsidRPr="00205CFF"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>: </w:t>
      </w:r>
      <w:r>
        <w:rPr>
          <w:rFonts w:asciiTheme="majorHAnsi" w:eastAsia="Times New Roman" w:hAnsiTheme="majorHAnsi" w:cstheme="majorHAnsi"/>
          <w:b/>
          <w:bCs/>
          <w:color w:val="3A3A3A"/>
          <w:sz w:val="24"/>
          <w:szCs w:val="24"/>
          <w:bdr w:val="none" w:sz="0" w:space="0" w:color="auto" w:frame="1"/>
          <w:lang w:val="pl-PL"/>
        </w:rPr>
        <w:t xml:space="preserve"> 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Zajęcia</w:t>
      </w:r>
      <w:proofErr w:type="gram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odbywają się w soboty i w niedziele na Wydziale Filologicznym UŚ (plac Sejmu Śląskiego 1). Praktyczne zajęcia są realizowane w Centrum Logopedii UŚ w piątki (w godzinach popołudniowych) w tygodniach zjazdowych oraz w placówkach mentorów przydzielonych studentom według miejsca zamieszkania (możliwe jest również odbycie części zajęć praktycznych z zastosowaniem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Telepractice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– </w:t>
      </w:r>
      <w:r w:rsidRPr="00205CFF">
        <w:rPr>
          <w:rFonts w:asciiTheme="majorHAnsi" w:eastAsia="Times New Roman" w:hAnsiTheme="majorHAnsi" w:cstheme="majorHAnsi"/>
          <w:i/>
          <w:iCs/>
          <w:color w:val="3A3A3A"/>
          <w:sz w:val="24"/>
          <w:szCs w:val="24"/>
          <w:bdr w:val="none" w:sz="0" w:space="0" w:color="auto" w:frame="1"/>
          <w:lang w:val="pl-PL"/>
        </w:rPr>
        <w:t>via</w:t>
      </w: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Skype). </w:t>
      </w:r>
    </w:p>
    <w:p w:rsid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Wśród osób zaproszonych do prowadzenia zajęć na Studiach Podyplomowych Zaburzenia Płynności Mowy swoją gotowość współpracy zadeklarowali wybitni polscy specjaliści badacze, nauczyciele akademiccy, logopedzi i terapeuci; zaproszenia do współpracy w ramach SP ZPM przyjęli także m.in. zagraniczni specjaliści w zakresie zaburzeń płynności mowy – wykładowcy Europejskiej Klinicznej Specjalizacji Zaburzeń Płynności Mowy (m. in. prof. Martine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Vanryckeghem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, University of Central Florida, USA, prof. Joseph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Agius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, University of Malta, prof. Kurt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Eggers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, Thomas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More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 xml:space="preserve"> College, </w:t>
      </w:r>
      <w:proofErr w:type="spellStart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Belgium</w:t>
      </w:r>
      <w:proofErr w:type="spellEnd"/>
      <w:r w:rsidRPr="00205CFF"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  <w:t>).  </w:t>
      </w:r>
    </w:p>
    <w:p w:rsid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</w:p>
    <w:p w:rsidR="00205CFF" w:rsidRPr="00B812F5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b/>
          <w:color w:val="3A3A3A"/>
          <w:sz w:val="24"/>
          <w:szCs w:val="24"/>
          <w:lang w:val="pl-PL"/>
        </w:rPr>
      </w:pPr>
      <w:r w:rsidRPr="00B812F5">
        <w:rPr>
          <w:rFonts w:asciiTheme="majorHAnsi" w:eastAsia="Times New Roman" w:hAnsiTheme="majorHAnsi" w:cstheme="majorHAnsi"/>
          <w:b/>
          <w:color w:val="3A3A3A"/>
          <w:sz w:val="24"/>
          <w:szCs w:val="24"/>
          <w:lang w:val="pl-PL"/>
        </w:rPr>
        <w:t xml:space="preserve">Planowane terminy zjazdów w I semestrze: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</w:tblGrid>
      <w:tr w:rsidR="00205CFF" w:rsidRPr="00205CFF" w:rsidTr="00CF198B">
        <w:tc>
          <w:tcPr>
            <w:tcW w:w="4531" w:type="dxa"/>
          </w:tcPr>
          <w:p w:rsidR="00205CFF" w:rsidRPr="00F54924" w:rsidRDefault="00205CFF" w:rsidP="00B812F5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W piątki</w:t>
            </w:r>
            <w:r w:rsidR="00B812F5">
              <w:rPr>
                <w:rFonts w:asciiTheme="majorHAnsi" w:hAnsiTheme="majorHAnsi" w:cstheme="majorHAnsi"/>
                <w:sz w:val="20"/>
                <w:szCs w:val="20"/>
              </w:rPr>
              <w:t xml:space="preserve"> od godz. 18 dla studentów ZPM będą organizowane zajęcia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na UŚ </w:t>
            </w:r>
          </w:p>
        </w:tc>
      </w:tr>
      <w:tr w:rsidR="00205CFF" w:rsidRPr="00F54924" w:rsidTr="00CF198B">
        <w:tc>
          <w:tcPr>
            <w:tcW w:w="4531" w:type="dxa"/>
          </w:tcPr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>- 19-20-21.10.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2018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>- 26-27-28.10.2018</w:t>
            </w:r>
          </w:p>
          <w:p w:rsidR="00205CFF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 xml:space="preserve">-16-17-18.11.2018 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- 30.11-1-2.12.2018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>- 14-15-16.12.2018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>- 11-12-13.01.2019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 xml:space="preserve">-25-26-27.01.2019  </w:t>
            </w:r>
          </w:p>
          <w:p w:rsidR="00205CFF" w:rsidRPr="00F54924" w:rsidRDefault="00205CFF" w:rsidP="00CF198B">
            <w:pPr>
              <w:jc w:val="both"/>
              <w:rPr>
                <w:rFonts w:asciiTheme="majorHAnsi" w:hAnsiTheme="majorHAnsi" w:cstheme="majorHAnsi"/>
                <w:sz w:val="20"/>
                <w:szCs w:val="20"/>
              </w:rPr>
            </w:pPr>
            <w:r w:rsidRPr="00F54924">
              <w:rPr>
                <w:rFonts w:asciiTheme="majorHAnsi" w:hAnsiTheme="majorHAnsi" w:cstheme="majorHAnsi"/>
                <w:sz w:val="20"/>
                <w:szCs w:val="20"/>
              </w:rPr>
              <w:t>- 1-2-3.02.2019</w:t>
            </w:r>
          </w:p>
        </w:tc>
        <w:bookmarkStart w:id="0" w:name="_GoBack"/>
        <w:bookmarkEnd w:id="0"/>
      </w:tr>
    </w:tbl>
    <w:p w:rsidR="00205CFF" w:rsidRPr="00205CFF" w:rsidRDefault="00205CFF" w:rsidP="00205CFF">
      <w:pPr>
        <w:spacing w:after="383" w:line="240" w:lineRule="auto"/>
        <w:rPr>
          <w:rFonts w:asciiTheme="majorHAnsi" w:eastAsia="Times New Roman" w:hAnsiTheme="majorHAnsi" w:cstheme="majorHAnsi"/>
          <w:color w:val="3A3A3A"/>
          <w:sz w:val="24"/>
          <w:szCs w:val="24"/>
          <w:lang w:val="pl-PL"/>
        </w:rPr>
      </w:pPr>
    </w:p>
    <w:sectPr w:rsidR="00205CFF" w:rsidRPr="00205C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27A98"/>
    <w:multiLevelType w:val="multilevel"/>
    <w:tmpl w:val="EFC63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3B6044F"/>
    <w:multiLevelType w:val="multilevel"/>
    <w:tmpl w:val="F9246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2A20DA7"/>
    <w:multiLevelType w:val="multilevel"/>
    <w:tmpl w:val="CBCA8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CF3569F"/>
    <w:multiLevelType w:val="hybridMultilevel"/>
    <w:tmpl w:val="5C24243A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 w15:restartNumberingAfterBreak="0">
    <w:nsid w:val="52346725"/>
    <w:multiLevelType w:val="multilevel"/>
    <w:tmpl w:val="89DE7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6AA4EAC"/>
    <w:multiLevelType w:val="multilevel"/>
    <w:tmpl w:val="BBE0F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D287454"/>
    <w:multiLevelType w:val="hybridMultilevel"/>
    <w:tmpl w:val="0B1EC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CFF"/>
    <w:rsid w:val="001F058F"/>
    <w:rsid w:val="00205CFF"/>
    <w:rsid w:val="00B8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C0961"/>
  <w15:chartTrackingRefBased/>
  <w15:docId w15:val="{3A9C3FF6-8E69-4048-B507-D33CC6C8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205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05CFF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205CFF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205CFF"/>
    <w:rPr>
      <w:i/>
      <w:iCs/>
    </w:rPr>
  </w:style>
  <w:style w:type="paragraph" w:styleId="Akapitzlist">
    <w:name w:val="List Paragraph"/>
    <w:basedOn w:val="Normalny"/>
    <w:uiPriority w:val="34"/>
    <w:qFormat/>
    <w:rsid w:val="00205CFF"/>
    <w:pPr>
      <w:ind w:left="720"/>
      <w:contextualSpacing/>
    </w:pPr>
  </w:style>
  <w:style w:type="table" w:styleId="Tabela-Siatka">
    <w:name w:val="Table Grid"/>
    <w:basedOn w:val="Standardowy"/>
    <w:uiPriority w:val="39"/>
    <w:rsid w:val="00205CFF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udent.us.edu.pl/studenckie_konto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opedia@us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pm.us.edu.pl/wp-content/uploads/2018/08/klauzula-informacyjna-RODO-studia-podyplomowe.pdf" TargetMode="External"/><Relationship Id="rId5" Type="http://schemas.openxmlformats.org/officeDocument/2006/relationships/hyperlink" Target="http://www.zpm.us.edu.pl/wp-content/uploads/2018/08/c_podanie_do_sp_us.do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</cp:revision>
  <dcterms:created xsi:type="dcterms:W3CDTF">2018-08-24T11:58:00Z</dcterms:created>
  <dcterms:modified xsi:type="dcterms:W3CDTF">2018-08-24T12:10:00Z</dcterms:modified>
</cp:coreProperties>
</file>